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Look w:val="0000"/>
      </w:tblPr>
      <w:tblGrid>
        <w:gridCol w:w="5055"/>
        <w:gridCol w:w="3960"/>
      </w:tblGrid>
      <w:tr w:rsidR="00EE11FB" w:rsidTr="00925548">
        <w:trPr>
          <w:trHeight w:val="63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>
              <w:rPr>
                <w:b/>
              </w:rPr>
              <w:t>теплоснабжения</w:t>
            </w:r>
          </w:p>
          <w:p w:rsidR="00EE11FB" w:rsidRDefault="006C14C0" w:rsidP="00925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2015</w:t>
            </w:r>
            <w:r w:rsidR="00EE11FB">
              <w:rPr>
                <w:b/>
                <w:bCs/>
              </w:rPr>
              <w:t xml:space="preserve"> год </w:t>
            </w:r>
            <w:r w:rsidR="00EE11FB" w:rsidRPr="00664C2D">
              <w:rPr>
                <w:b/>
              </w:rPr>
              <w:t>МУП ЖКХ «Южное»</w:t>
            </w:r>
            <w:r w:rsidR="00EE11FB"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925548">
        <w:trPr>
          <w:trHeight w:val="115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E11FB" w:rsidTr="00925548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теплоноситель, руб./м3, без НДС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6C14C0" w:rsidP="00925548">
            <w:pPr>
              <w:jc w:val="center"/>
            </w:pPr>
            <w:r>
              <w:t>1360,79</w:t>
            </w:r>
          </w:p>
        </w:tc>
      </w:tr>
      <w:tr w:rsidR="00EE11FB" w:rsidTr="00925548">
        <w:trPr>
          <w:trHeight w:val="5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6C14C0">
              <w:rPr>
                <w:color w:val="000000"/>
              </w:rPr>
              <w:t>5</w:t>
            </w:r>
            <w:r w:rsidR="008A604D">
              <w:rPr>
                <w:color w:val="000000"/>
              </w:rPr>
              <w:t xml:space="preserve"> год</w:t>
            </w:r>
          </w:p>
        </w:tc>
      </w:tr>
      <w:tr w:rsidR="00EE11FB" w:rsidTr="00925548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8A604D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1122,09 руб./Гкал (без НДС)      Постановление от 13.12.2013 г. № 123-ПК</w:t>
            </w:r>
          </w:p>
        </w:tc>
      </w:tr>
      <w:tr w:rsidR="00EE11FB" w:rsidTr="00925548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8A604D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15431,2</w:t>
            </w:r>
          </w:p>
        </w:tc>
      </w:tr>
      <w:tr w:rsidR="00EE11FB" w:rsidTr="00925548">
        <w:trPr>
          <w:trHeight w:val="6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е) годовой объем полезного отпуска теплоносителя, тыс. м3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8A604D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11,34</w:t>
            </w:r>
          </w:p>
        </w:tc>
      </w:tr>
      <w:tr w:rsidR="00EE11FB" w:rsidTr="00925548">
        <w:trPr>
          <w:trHeight w:val="18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1291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B"/>
    <w:rsid w:val="000926DE"/>
    <w:rsid w:val="006C14C0"/>
    <w:rsid w:val="008A604D"/>
    <w:rsid w:val="00A20599"/>
    <w:rsid w:val="00B758DE"/>
    <w:rsid w:val="00D12913"/>
    <w:rsid w:val="00E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2013-12-24T05:18:00Z</dcterms:created>
  <dcterms:modified xsi:type="dcterms:W3CDTF">2014-05-06T09:35:00Z</dcterms:modified>
</cp:coreProperties>
</file>